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22A4" w14:textId="1888EF0D" w:rsidR="00627A8D" w:rsidRPr="006B1A40" w:rsidRDefault="00A264F2" w:rsidP="00627A8D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 w:rsidRPr="006B1A40">
        <w:rPr>
          <w:rFonts w:ascii="Avenir Next LT Pro" w:hAnsi="Avenir Next LT Pro"/>
          <w:b/>
          <w:bCs/>
          <w:sz w:val="40"/>
          <w:szCs w:val="40"/>
        </w:rPr>
        <w:t>The Global 1905</w:t>
      </w:r>
      <w:r w:rsidR="00955909" w:rsidRPr="006B1A40">
        <w:rPr>
          <w:rFonts w:ascii="Avenir Next LT Pro" w:hAnsi="Avenir Next LT Pro"/>
          <w:b/>
          <w:bCs/>
          <w:sz w:val="40"/>
          <w:szCs w:val="40"/>
        </w:rPr>
        <w:t xml:space="preserve">: </w:t>
      </w:r>
    </w:p>
    <w:p w14:paraId="4B76EEE0" w14:textId="48AFDC28" w:rsidR="00955909" w:rsidRPr="006B1A40" w:rsidRDefault="00955909" w:rsidP="00955909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 w:rsidRPr="006B1A40">
        <w:rPr>
          <w:rFonts w:ascii="Avenir Next LT Pro" w:hAnsi="Avenir Next LT Pro"/>
          <w:b/>
          <w:bCs/>
          <w:sz w:val="40"/>
          <w:szCs w:val="40"/>
        </w:rPr>
        <w:t>Facets of a Year; Facets of an Era</w:t>
      </w:r>
    </w:p>
    <w:p w14:paraId="1F0BC89E" w14:textId="34D54019" w:rsidR="00627A8D" w:rsidRPr="008C129D" w:rsidRDefault="00627A8D" w:rsidP="00627A8D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 w:rsidRPr="006B1A40">
        <w:rPr>
          <w:rFonts w:ascii="Avenir Next LT Pro" w:hAnsi="Avenir Next LT Pro"/>
          <w:sz w:val="32"/>
          <w:szCs w:val="32"/>
        </w:rPr>
        <w:t xml:space="preserve">0.1 – Schedule </w:t>
      </w:r>
      <w:proofErr w:type="gramStart"/>
      <w:r w:rsidRPr="006B1A40">
        <w:rPr>
          <w:rFonts w:ascii="Avenir Next LT Pro" w:hAnsi="Avenir Next LT Pro"/>
          <w:sz w:val="32"/>
          <w:szCs w:val="32"/>
        </w:rPr>
        <w:t>at a Glance</w:t>
      </w:r>
      <w:proofErr w:type="gramEnd"/>
    </w:p>
    <w:p w14:paraId="7408D8D8" w14:textId="77777777" w:rsidR="00570965" w:rsidRPr="008F24DF" w:rsidRDefault="00570965" w:rsidP="00627A8D">
      <w:pPr>
        <w:pBdr>
          <w:bottom w:val="single" w:sz="4" w:space="1" w:color="auto"/>
        </w:pBdr>
        <w:jc w:val="center"/>
        <w:rPr>
          <w:rFonts w:ascii="Avenir Next LT Pro" w:hAnsi="Avenir Next LT Pro"/>
        </w:rPr>
      </w:pPr>
    </w:p>
    <w:p w14:paraId="4456B52B" w14:textId="01BC0E40" w:rsidR="0028791C" w:rsidRPr="008C129D" w:rsidRDefault="0028791C"/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615"/>
        <w:gridCol w:w="2790"/>
        <w:gridCol w:w="2700"/>
        <w:gridCol w:w="3150"/>
        <w:gridCol w:w="2790"/>
      </w:tblGrid>
      <w:tr w:rsidR="00627A8D" w:rsidRPr="008C129D" w14:paraId="3E78BF54" w14:textId="77777777" w:rsidTr="006A0AE8">
        <w:tc>
          <w:tcPr>
            <w:tcW w:w="1615" w:type="dxa"/>
          </w:tcPr>
          <w:p w14:paraId="63CDAD2D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64798F88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26843BBC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150" w:type="dxa"/>
          </w:tcPr>
          <w:p w14:paraId="39F46148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790" w:type="dxa"/>
          </w:tcPr>
          <w:p w14:paraId="6F44D3A8" w14:textId="678B9E12" w:rsidR="00627A8D" w:rsidRPr="008C129D" w:rsidRDefault="00570965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Discussion</w:t>
            </w:r>
            <w:r w:rsidR="003261B1" w:rsidRPr="008C129D">
              <w:rPr>
                <w:rFonts w:ascii="Calibri" w:hAnsi="Calibri" w:cs="Calibri"/>
                <w:b/>
                <w:color w:val="000000" w:themeColor="text1"/>
              </w:rPr>
              <w:t>s</w:t>
            </w:r>
            <w:r w:rsidRPr="008C129D">
              <w:rPr>
                <w:rFonts w:ascii="Calibri" w:hAnsi="Calibri" w:cs="Calibri"/>
                <w:b/>
                <w:color w:val="000000" w:themeColor="text1"/>
              </w:rPr>
              <w:t>/A</w:t>
            </w:r>
            <w:r w:rsidR="003261B1" w:rsidRPr="008C129D">
              <w:rPr>
                <w:rFonts w:ascii="Calibri" w:hAnsi="Calibri" w:cs="Calibri"/>
                <w:b/>
                <w:color w:val="000000" w:themeColor="text1"/>
              </w:rPr>
              <w:t>ss</w:t>
            </w:r>
            <w:r w:rsidR="004B6D24" w:rsidRPr="008C129D">
              <w:rPr>
                <w:rFonts w:ascii="Calibri" w:hAnsi="Calibri" w:cs="Calibri"/>
                <w:b/>
                <w:color w:val="000000" w:themeColor="text1"/>
              </w:rPr>
              <w:t>essments</w:t>
            </w:r>
          </w:p>
        </w:tc>
      </w:tr>
      <w:tr w:rsidR="00627A8D" w:rsidRPr="008C129D" w14:paraId="4890003D" w14:textId="77777777" w:rsidTr="006A0AE8">
        <w:tc>
          <w:tcPr>
            <w:tcW w:w="1615" w:type="dxa"/>
          </w:tcPr>
          <w:p w14:paraId="3950D78D" w14:textId="77777777" w:rsidR="00627A8D" w:rsidRPr="00293FF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293FFD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790" w:type="dxa"/>
          </w:tcPr>
          <w:p w14:paraId="6D6A147C" w14:textId="203A9ADC" w:rsidR="00627A8D" w:rsidRPr="00293FFD" w:rsidRDefault="00570965" w:rsidP="00E70EF7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293FFD">
              <w:rPr>
                <w:rFonts w:ascii="Calibri" w:hAnsi="Calibri" w:cs="Calibri"/>
                <w:bCs/>
                <w:color w:val="000000" w:themeColor="text1"/>
              </w:rPr>
              <w:t>0.</w:t>
            </w:r>
            <w:r w:rsidR="004B6D24" w:rsidRPr="00293FFD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293FFD">
              <w:rPr>
                <w:rFonts w:ascii="Calibri" w:hAnsi="Calibri" w:cs="Calibri"/>
                <w:bCs/>
                <w:color w:val="000000" w:themeColor="text1"/>
              </w:rPr>
              <w:t xml:space="preserve"> - </w:t>
            </w:r>
            <w:r w:rsidR="00627A8D" w:rsidRPr="00293FFD">
              <w:rPr>
                <w:rFonts w:ascii="Calibri" w:hAnsi="Calibri" w:cs="Calibri"/>
                <w:bCs/>
                <w:color w:val="000000" w:themeColor="text1"/>
              </w:rPr>
              <w:t xml:space="preserve">About this </w:t>
            </w:r>
            <w:r w:rsidRPr="00293FFD">
              <w:rPr>
                <w:rFonts w:ascii="Calibri" w:hAnsi="Calibri" w:cs="Calibri"/>
                <w:bCs/>
                <w:color w:val="000000" w:themeColor="text1"/>
              </w:rPr>
              <w:t>M</w:t>
            </w:r>
            <w:r w:rsidR="00627A8D" w:rsidRPr="00293FFD">
              <w:rPr>
                <w:rFonts w:ascii="Calibri" w:hAnsi="Calibri" w:cs="Calibri"/>
                <w:bCs/>
                <w:color w:val="000000" w:themeColor="text1"/>
              </w:rPr>
              <w:t>odule</w:t>
            </w:r>
            <w:r w:rsidRPr="00293FFD">
              <w:rPr>
                <w:rFonts w:ascii="Calibri" w:hAnsi="Calibri" w:cs="Calibri"/>
                <w:bCs/>
                <w:color w:val="000000" w:themeColor="text1"/>
              </w:rPr>
              <w:t xml:space="preserve"> for </w:t>
            </w:r>
            <w:r w:rsidR="00A364C9" w:rsidRPr="00293FF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293FFD">
              <w:rPr>
                <w:rFonts w:ascii="Calibri" w:hAnsi="Calibri" w:cs="Calibri"/>
                <w:bCs/>
                <w:color w:val="000000" w:themeColor="text1"/>
              </w:rPr>
              <w:t>tudents</w:t>
            </w:r>
          </w:p>
        </w:tc>
        <w:tc>
          <w:tcPr>
            <w:tcW w:w="2700" w:type="dxa"/>
          </w:tcPr>
          <w:p w14:paraId="19A0D834" w14:textId="77777777" w:rsidR="00627A8D" w:rsidRPr="00293FF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58945ABF" w14:textId="6EF0997A" w:rsidR="00570965" w:rsidRPr="00293FFD" w:rsidRDefault="00570965" w:rsidP="00E70EF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293FFD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051CF448" w14:textId="1F3CBF54" w:rsidR="00570965" w:rsidRPr="00293FFD" w:rsidRDefault="00570965" w:rsidP="00E70EF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293FFD">
              <w:rPr>
                <w:rFonts w:ascii="Calibri" w:hAnsi="Calibri" w:cs="Calibri"/>
                <w:bCs/>
                <w:color w:val="000000" w:themeColor="text1"/>
              </w:rPr>
              <w:t>0.1 - Schedule at a Glance</w:t>
            </w:r>
          </w:p>
          <w:p w14:paraId="328EF4FC" w14:textId="205EDE05" w:rsidR="00627A8D" w:rsidRPr="00293FFD" w:rsidRDefault="00570965" w:rsidP="00570965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293FFD">
              <w:rPr>
                <w:rFonts w:ascii="Calibri" w:hAnsi="Calibri" w:cs="Calibri"/>
                <w:bCs/>
                <w:color w:val="000000" w:themeColor="text1"/>
              </w:rPr>
              <w:t xml:space="preserve">0.2 - About this Module </w:t>
            </w:r>
            <w:r w:rsidR="00627A8D" w:rsidRPr="00293FFD">
              <w:rPr>
                <w:rFonts w:ascii="Calibri" w:hAnsi="Calibri" w:cs="Calibri"/>
                <w:bCs/>
                <w:color w:val="000000" w:themeColor="text1"/>
              </w:rPr>
              <w:t xml:space="preserve">for </w:t>
            </w:r>
            <w:r w:rsidR="00A264F2" w:rsidRPr="00293FF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293FFD">
              <w:rPr>
                <w:rFonts w:ascii="Calibri" w:hAnsi="Calibri" w:cs="Calibri"/>
                <w:bCs/>
                <w:color w:val="000000" w:themeColor="text1"/>
              </w:rPr>
              <w:t>tudent</w:t>
            </w:r>
            <w:r w:rsidRPr="00293FFD">
              <w:rPr>
                <w:rFonts w:ascii="Calibri" w:hAnsi="Calibri" w:cs="Calibri"/>
                <w:bCs/>
                <w:color w:val="000000" w:themeColor="text1"/>
              </w:rPr>
              <w:t>s</w:t>
            </w:r>
          </w:p>
        </w:tc>
        <w:tc>
          <w:tcPr>
            <w:tcW w:w="2790" w:type="dxa"/>
          </w:tcPr>
          <w:p w14:paraId="315943EF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627A8D" w:rsidRPr="008C129D" w14:paraId="0D138CEB" w14:textId="77777777" w:rsidTr="006A0AE8">
        <w:tc>
          <w:tcPr>
            <w:tcW w:w="1615" w:type="dxa"/>
          </w:tcPr>
          <w:p w14:paraId="57660AE3" w14:textId="04100337" w:rsidR="00627A8D" w:rsidRPr="00337E54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337E54">
              <w:rPr>
                <w:rFonts w:ascii="Calibri" w:hAnsi="Calibri" w:cs="Calibri"/>
                <w:b/>
                <w:color w:val="000000" w:themeColor="text1"/>
              </w:rPr>
              <w:t xml:space="preserve">Lesson 1: </w:t>
            </w:r>
            <w:r w:rsidR="00955909" w:rsidRPr="00337E54">
              <w:rPr>
                <w:rFonts w:ascii="Calibri" w:hAnsi="Calibri" w:cs="Calibri"/>
                <w:b/>
                <w:color w:val="000000" w:themeColor="text1"/>
              </w:rPr>
              <w:t>Introduction to 1905</w:t>
            </w:r>
          </w:p>
        </w:tc>
        <w:tc>
          <w:tcPr>
            <w:tcW w:w="2790" w:type="dxa"/>
          </w:tcPr>
          <w:p w14:paraId="00BC816F" w14:textId="1C46337F" w:rsidR="00627A8D" w:rsidRPr="00DD38B4" w:rsidRDefault="00570965" w:rsidP="00E70EF7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D38B4">
              <w:rPr>
                <w:rFonts w:ascii="Calibri" w:hAnsi="Calibri" w:cs="Calibri"/>
                <w:bCs/>
                <w:color w:val="000000" w:themeColor="text1"/>
              </w:rPr>
              <w:t xml:space="preserve">1.1 - </w:t>
            </w:r>
            <w:r w:rsidR="00627A8D" w:rsidRPr="00DD38B4">
              <w:rPr>
                <w:rFonts w:ascii="Calibri" w:hAnsi="Calibri" w:cs="Calibri"/>
                <w:bCs/>
                <w:color w:val="000000" w:themeColor="text1"/>
              </w:rPr>
              <w:t xml:space="preserve">Reading 1: </w:t>
            </w:r>
            <w:r w:rsidR="00103044" w:rsidRPr="00DD38B4">
              <w:rPr>
                <w:rFonts w:ascii="Calibri" w:hAnsi="Calibri" w:cs="Calibri"/>
                <w:bCs/>
                <w:color w:val="000000" w:themeColor="text1"/>
              </w:rPr>
              <w:t>An Introduction to 1905</w:t>
            </w:r>
          </w:p>
        </w:tc>
        <w:tc>
          <w:tcPr>
            <w:tcW w:w="2700" w:type="dxa"/>
          </w:tcPr>
          <w:p w14:paraId="5ABE2011" w14:textId="67D84DD1" w:rsidR="00627A8D" w:rsidRPr="003E0583" w:rsidRDefault="00DD38B4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E0583">
              <w:rPr>
                <w:rFonts w:ascii="Calibri" w:hAnsi="Calibri" w:cs="Calibri"/>
                <w:bCs/>
                <w:color w:val="000000" w:themeColor="text1"/>
              </w:rPr>
              <w:t xml:space="preserve">Consider the experience of events in the present and in historical </w:t>
            </w:r>
            <w:proofErr w:type="gramStart"/>
            <w:r w:rsidRPr="003E0583">
              <w:rPr>
                <w:rFonts w:ascii="Calibri" w:hAnsi="Calibri" w:cs="Calibri"/>
                <w:bCs/>
                <w:color w:val="000000" w:themeColor="text1"/>
              </w:rPr>
              <w:t>memory</w:t>
            </w:r>
            <w:proofErr w:type="gramEnd"/>
          </w:p>
          <w:p w14:paraId="3A0DCDC8" w14:textId="530C329C" w:rsidR="00DD38B4" w:rsidRPr="003E0583" w:rsidRDefault="00DD38B4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E0583">
              <w:rPr>
                <w:rFonts w:ascii="Calibri" w:hAnsi="Calibri" w:cs="Calibri"/>
                <w:bCs/>
                <w:color w:val="000000" w:themeColor="text1"/>
              </w:rPr>
              <w:t>Introduce features of “</w:t>
            </w:r>
            <w:proofErr w:type="gramStart"/>
            <w:r w:rsidRPr="003E0583">
              <w:rPr>
                <w:rFonts w:ascii="Calibri" w:hAnsi="Calibri" w:cs="Calibri"/>
                <w:bCs/>
                <w:color w:val="000000" w:themeColor="text1"/>
              </w:rPr>
              <w:t>modernity”</w:t>
            </w:r>
            <w:proofErr w:type="gramEnd"/>
            <w:r w:rsidRPr="003E0583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37DB6BA1" w14:textId="47F61719" w:rsidR="00627A8D" w:rsidRPr="003E0583" w:rsidRDefault="00DD38B4" w:rsidP="00DD38B4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E0583">
              <w:rPr>
                <w:rFonts w:ascii="Calibri" w:hAnsi="Calibri" w:cs="Calibri"/>
                <w:bCs/>
                <w:color w:val="000000" w:themeColor="text1"/>
              </w:rPr>
              <w:t>Introduce module-case-studies and key questions</w:t>
            </w:r>
          </w:p>
        </w:tc>
        <w:tc>
          <w:tcPr>
            <w:tcW w:w="3150" w:type="dxa"/>
          </w:tcPr>
          <w:p w14:paraId="3902A56B" w14:textId="0E8A10A4" w:rsidR="00570965" w:rsidRPr="006B1A40" w:rsidRDefault="00570965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6B1A40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77BCDB1F" w14:textId="48DDC09D" w:rsidR="00627A8D" w:rsidRPr="006B1A40" w:rsidRDefault="00570965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6B1A40">
              <w:rPr>
                <w:rFonts w:ascii="Calibri" w:hAnsi="Calibri" w:cs="Calibri"/>
                <w:bCs/>
                <w:color w:val="000000" w:themeColor="text1"/>
              </w:rPr>
              <w:t xml:space="preserve">1.1 - </w:t>
            </w:r>
            <w:r w:rsidR="00627A8D" w:rsidRPr="006B1A40">
              <w:rPr>
                <w:rFonts w:ascii="Calibri" w:hAnsi="Calibri" w:cs="Calibri"/>
                <w:bCs/>
                <w:color w:val="000000" w:themeColor="text1"/>
              </w:rPr>
              <w:t>Reading 1</w:t>
            </w:r>
          </w:p>
          <w:p w14:paraId="01062C25" w14:textId="77777777" w:rsidR="00627A8D" w:rsidRPr="006B1A40" w:rsidRDefault="00415EBC" w:rsidP="00EE78CE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6B1A40">
              <w:rPr>
                <w:rFonts w:ascii="Calibri" w:hAnsi="Calibri" w:cs="Calibri"/>
                <w:bCs/>
                <w:color w:val="000000" w:themeColor="text1"/>
              </w:rPr>
              <w:t>1.2a – Discussion: An Introduction to 1905</w:t>
            </w:r>
          </w:p>
          <w:p w14:paraId="65D4215A" w14:textId="5F063DAD" w:rsidR="00415EBC" w:rsidRPr="006B1A40" w:rsidRDefault="00415EBC" w:rsidP="00EE78CE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6B1A40">
              <w:rPr>
                <w:rFonts w:ascii="Calibri" w:hAnsi="Calibri" w:cs="Calibri"/>
                <w:bCs/>
                <w:color w:val="000000" w:themeColor="text1"/>
              </w:rPr>
              <w:t>1.2b – Discussion Instructor Guide: An Introduction to 1905</w:t>
            </w:r>
          </w:p>
        </w:tc>
        <w:tc>
          <w:tcPr>
            <w:tcW w:w="2790" w:type="dxa"/>
          </w:tcPr>
          <w:p w14:paraId="74FD142F" w14:textId="77777777" w:rsidR="00415EBC" w:rsidRPr="006B1A40" w:rsidRDefault="00415EBC" w:rsidP="00415EBC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6B1A40">
              <w:rPr>
                <w:rFonts w:ascii="Calibri" w:hAnsi="Calibri" w:cs="Calibri"/>
                <w:bCs/>
                <w:color w:val="000000" w:themeColor="text1"/>
              </w:rPr>
              <w:t>1.2a – Discussion: An Introduction to 1905</w:t>
            </w:r>
          </w:p>
          <w:p w14:paraId="16105EDA" w14:textId="4120BC77" w:rsidR="003D48E1" w:rsidRPr="006B1A40" w:rsidRDefault="003D48E1" w:rsidP="00415EBC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627A8D" w:rsidRPr="008C129D" w14:paraId="26263C63" w14:textId="77777777" w:rsidTr="006A0AE8">
        <w:tc>
          <w:tcPr>
            <w:tcW w:w="1615" w:type="dxa"/>
          </w:tcPr>
          <w:p w14:paraId="4211BDEE" w14:textId="3C17C81A" w:rsidR="00627A8D" w:rsidRPr="00AE1A0C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AE1A0C">
              <w:rPr>
                <w:rFonts w:ascii="Calibri" w:hAnsi="Calibri" w:cs="Calibri"/>
                <w:b/>
                <w:color w:val="000000" w:themeColor="text1"/>
              </w:rPr>
              <w:t xml:space="preserve">Lesson 2: </w:t>
            </w:r>
            <w:r w:rsidR="00103044" w:rsidRPr="00AE1A0C">
              <w:rPr>
                <w:rFonts w:ascii="Calibri" w:hAnsi="Calibri" w:cs="Calibri"/>
                <w:b/>
                <w:color w:val="000000" w:themeColor="text1"/>
              </w:rPr>
              <w:t>The Russo-Japanese War</w:t>
            </w:r>
          </w:p>
        </w:tc>
        <w:tc>
          <w:tcPr>
            <w:tcW w:w="2790" w:type="dxa"/>
          </w:tcPr>
          <w:p w14:paraId="3DB033E5" w14:textId="6657EDE2" w:rsidR="00627A8D" w:rsidRPr="00AE1A0C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E1A0C">
              <w:rPr>
                <w:rFonts w:ascii="Calibri" w:hAnsi="Calibri" w:cs="Calibri"/>
                <w:bCs/>
                <w:color w:val="000000" w:themeColor="text1"/>
              </w:rPr>
              <w:t xml:space="preserve">2.1 - </w:t>
            </w:r>
            <w:r w:rsidR="00627A8D" w:rsidRPr="00AE1A0C">
              <w:rPr>
                <w:rFonts w:ascii="Calibri" w:hAnsi="Calibri" w:cs="Calibri"/>
                <w:bCs/>
                <w:color w:val="000000" w:themeColor="text1"/>
              </w:rPr>
              <w:t xml:space="preserve">Reading 2: </w:t>
            </w:r>
            <w:r w:rsidR="00103044" w:rsidRPr="00AE1A0C">
              <w:rPr>
                <w:rFonts w:ascii="Calibri" w:hAnsi="Calibri" w:cs="Calibri"/>
                <w:bCs/>
                <w:color w:val="000000" w:themeColor="text1"/>
              </w:rPr>
              <w:t>The Russo-Japanese War</w:t>
            </w:r>
          </w:p>
          <w:p w14:paraId="0C415DB6" w14:textId="126275E3" w:rsidR="00627A8D" w:rsidRPr="00AE1A0C" w:rsidRDefault="00F138EB" w:rsidP="0010304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E1A0C">
              <w:rPr>
                <w:rFonts w:ascii="Calibri" w:hAnsi="Calibri" w:cs="Calibri"/>
                <w:bCs/>
                <w:color w:val="000000" w:themeColor="text1"/>
              </w:rPr>
              <w:t xml:space="preserve">2.2 - </w:t>
            </w:r>
            <w:r w:rsidR="00627A8D" w:rsidRPr="00AE1A0C">
              <w:rPr>
                <w:rFonts w:ascii="Calibri" w:hAnsi="Calibri" w:cs="Calibri"/>
                <w:bCs/>
                <w:color w:val="000000" w:themeColor="text1"/>
              </w:rPr>
              <w:t xml:space="preserve">Primary </w:t>
            </w:r>
            <w:r w:rsidRPr="00AE1A0C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AE1A0C">
              <w:rPr>
                <w:rFonts w:ascii="Calibri" w:hAnsi="Calibri" w:cs="Calibri"/>
                <w:bCs/>
                <w:color w:val="000000" w:themeColor="text1"/>
              </w:rPr>
              <w:t>ource</w:t>
            </w:r>
            <w:r w:rsidR="00103044" w:rsidRPr="00AE1A0C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AE1A0C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103044" w:rsidRPr="00AE1A0C">
              <w:rPr>
                <w:rFonts w:ascii="Calibri" w:hAnsi="Calibri" w:cs="Calibri"/>
                <w:bCs/>
                <w:color w:val="000000" w:themeColor="text1"/>
              </w:rPr>
              <w:t>The Russo Japanese War</w:t>
            </w:r>
          </w:p>
        </w:tc>
        <w:tc>
          <w:tcPr>
            <w:tcW w:w="2700" w:type="dxa"/>
          </w:tcPr>
          <w:p w14:paraId="42B4D7F3" w14:textId="30B1C114" w:rsidR="00627A8D" w:rsidRPr="00AE1A0C" w:rsidRDefault="0053247A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Consider the</w:t>
            </w:r>
            <w:r w:rsidR="003E0583" w:rsidRPr="00AE1A0C">
              <w:rPr>
                <w:rFonts w:ascii="Calibri" w:hAnsi="Calibri" w:cs="Calibri"/>
                <w:bCs/>
                <w:color w:val="000000" w:themeColor="text1"/>
              </w:rPr>
              <w:t xml:space="preserve"> historical context and events of the Russo-Japanese War</w:t>
            </w:r>
          </w:p>
          <w:p w14:paraId="111B0B4D" w14:textId="661E1D66" w:rsidR="003E0583" w:rsidRPr="00AE1A0C" w:rsidRDefault="003E0583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E1A0C">
              <w:rPr>
                <w:rFonts w:ascii="Calibri" w:hAnsi="Calibri" w:cs="Calibri"/>
                <w:bCs/>
                <w:color w:val="000000" w:themeColor="text1"/>
              </w:rPr>
              <w:t xml:space="preserve">Examine the ways individual contexts shaped interpretations and expectations of the </w:t>
            </w:r>
            <w:r w:rsidRPr="00AE1A0C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war </w:t>
            </w:r>
            <w:r w:rsidR="00C7644F">
              <w:rPr>
                <w:rFonts w:ascii="Calibri" w:hAnsi="Calibri" w:cs="Calibri"/>
                <w:bCs/>
                <w:color w:val="000000" w:themeColor="text1"/>
              </w:rPr>
              <w:t xml:space="preserve">before, during, and after it had </w:t>
            </w:r>
            <w:proofErr w:type="gramStart"/>
            <w:r w:rsidR="00C7644F">
              <w:rPr>
                <w:rFonts w:ascii="Calibri" w:hAnsi="Calibri" w:cs="Calibri"/>
                <w:bCs/>
                <w:color w:val="000000" w:themeColor="text1"/>
              </w:rPr>
              <w:t>occurred</w:t>
            </w:r>
            <w:proofErr w:type="gramEnd"/>
            <w:r w:rsidR="00C7644F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1537710F" w14:textId="7D3E6E37" w:rsidR="00627A8D" w:rsidRPr="00AE1A0C" w:rsidRDefault="003E0583" w:rsidP="003E0583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E1A0C">
              <w:rPr>
                <w:rFonts w:ascii="Calibri" w:hAnsi="Calibri" w:cs="Calibri"/>
                <w:bCs/>
                <w:color w:val="000000" w:themeColor="text1"/>
              </w:rPr>
              <w:t xml:space="preserve">Consider </w:t>
            </w:r>
            <w:r w:rsidR="00C7644F">
              <w:rPr>
                <w:rFonts w:ascii="Calibri" w:hAnsi="Calibri" w:cs="Calibri"/>
                <w:bCs/>
                <w:color w:val="000000" w:themeColor="text1"/>
              </w:rPr>
              <w:t>how the war reflected trends of the modern era</w:t>
            </w:r>
          </w:p>
        </w:tc>
        <w:tc>
          <w:tcPr>
            <w:tcW w:w="3150" w:type="dxa"/>
            <w:shd w:val="clear" w:color="auto" w:fill="auto"/>
          </w:tcPr>
          <w:p w14:paraId="41029A18" w14:textId="344E04E8" w:rsidR="00F138EB" w:rsidRPr="00AE1A0C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E1A0C">
              <w:rPr>
                <w:rFonts w:ascii="Calibri" w:hAnsi="Calibri" w:cs="Calibri"/>
                <w:bCs/>
                <w:color w:val="000000" w:themeColor="text1"/>
              </w:rPr>
              <w:lastRenderedPageBreak/>
              <w:t>2.0 - Presentation</w:t>
            </w:r>
          </w:p>
          <w:p w14:paraId="0AF9125C" w14:textId="724E4756" w:rsidR="00627A8D" w:rsidRPr="00AE1A0C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E1A0C">
              <w:rPr>
                <w:rFonts w:ascii="Calibri" w:hAnsi="Calibri" w:cs="Calibri"/>
                <w:bCs/>
                <w:color w:val="000000" w:themeColor="text1"/>
              </w:rPr>
              <w:t xml:space="preserve">2.1 - </w:t>
            </w:r>
            <w:r w:rsidR="00627A8D" w:rsidRPr="00AE1A0C">
              <w:rPr>
                <w:rFonts w:ascii="Calibri" w:hAnsi="Calibri" w:cs="Calibri"/>
                <w:bCs/>
                <w:color w:val="000000" w:themeColor="text1"/>
              </w:rPr>
              <w:t xml:space="preserve">Reading </w:t>
            </w:r>
            <w:r w:rsidR="005533C7" w:rsidRPr="00AE1A0C">
              <w:rPr>
                <w:rFonts w:ascii="Calibri" w:hAnsi="Calibri" w:cs="Calibri"/>
                <w:bCs/>
                <w:color w:val="000000" w:themeColor="text1"/>
              </w:rPr>
              <w:t>2</w:t>
            </w:r>
          </w:p>
          <w:p w14:paraId="4ECA5524" w14:textId="734D5CA6" w:rsidR="00F138EB" w:rsidRPr="00AE1A0C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E1A0C">
              <w:rPr>
                <w:rFonts w:ascii="Calibri" w:hAnsi="Calibri" w:cs="Calibri"/>
                <w:bCs/>
                <w:color w:val="000000" w:themeColor="text1"/>
              </w:rPr>
              <w:t>2.2 - Primary Source</w:t>
            </w:r>
            <w:r w:rsidR="00103044" w:rsidRPr="00AE1A0C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AE1A0C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103044" w:rsidRPr="00AE1A0C">
              <w:rPr>
                <w:rFonts w:ascii="Calibri" w:hAnsi="Calibri" w:cs="Calibri"/>
                <w:bCs/>
                <w:color w:val="000000" w:themeColor="text1"/>
              </w:rPr>
              <w:t>The Russo-Japanese War</w:t>
            </w:r>
          </w:p>
          <w:p w14:paraId="498EA0BC" w14:textId="628FDF9A" w:rsidR="00415EBC" w:rsidRPr="00AE1A0C" w:rsidRDefault="00415EBC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E1A0C">
              <w:rPr>
                <w:rFonts w:ascii="Calibri" w:hAnsi="Calibri" w:cs="Calibri"/>
                <w:bCs/>
                <w:color w:val="000000" w:themeColor="text1"/>
              </w:rPr>
              <w:t xml:space="preserve">2.3a – Discussion: </w:t>
            </w:r>
            <w:r w:rsidR="00A44A53">
              <w:rPr>
                <w:rFonts w:ascii="Calibri" w:hAnsi="Calibri" w:cs="Calibri"/>
              </w:rPr>
              <w:t>T</w:t>
            </w:r>
            <w:r w:rsidR="00062E63" w:rsidRPr="00AE1A0C">
              <w:rPr>
                <w:rFonts w:ascii="Calibri" w:hAnsi="Calibri" w:cs="Calibri"/>
              </w:rPr>
              <w:t>he Russo-Japanese War</w:t>
            </w:r>
          </w:p>
          <w:p w14:paraId="126243D2" w14:textId="0AD461F4" w:rsidR="00415EBC" w:rsidRPr="00AE1A0C" w:rsidRDefault="00415EBC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E1A0C">
              <w:rPr>
                <w:rFonts w:ascii="Calibri" w:hAnsi="Calibri" w:cs="Calibri"/>
                <w:bCs/>
                <w:color w:val="000000" w:themeColor="text1"/>
              </w:rPr>
              <w:t xml:space="preserve">2.3b – Discussion Instructor Guide: </w:t>
            </w:r>
            <w:r w:rsidR="00A44A53">
              <w:rPr>
                <w:rFonts w:ascii="Calibri" w:hAnsi="Calibri" w:cs="Calibri"/>
              </w:rPr>
              <w:t>T</w:t>
            </w:r>
            <w:r w:rsidR="003E68B2" w:rsidRPr="00AE1A0C">
              <w:rPr>
                <w:rFonts w:ascii="Calibri" w:hAnsi="Calibri" w:cs="Calibri"/>
              </w:rPr>
              <w:t>he Russo-Japanese War</w:t>
            </w:r>
          </w:p>
          <w:p w14:paraId="4CA7751C" w14:textId="79E83128" w:rsidR="00627A8D" w:rsidRPr="00AE1A0C" w:rsidRDefault="00627A8D" w:rsidP="0010304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49F59F83" w14:textId="7B43068D" w:rsidR="00415EBC" w:rsidRPr="00E4264F" w:rsidRDefault="00415EBC" w:rsidP="00415EBC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E4264F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2.3a – Discussion: </w:t>
            </w:r>
            <w:r w:rsidR="00A44A53">
              <w:rPr>
                <w:rFonts w:ascii="Calibri" w:hAnsi="Calibri" w:cs="Calibri"/>
              </w:rPr>
              <w:t>T</w:t>
            </w:r>
            <w:r w:rsidR="003E68B2" w:rsidRPr="00E4264F">
              <w:rPr>
                <w:rFonts w:ascii="Calibri" w:hAnsi="Calibri" w:cs="Calibri"/>
              </w:rPr>
              <w:t>he Russo-Japanese War</w:t>
            </w:r>
          </w:p>
          <w:p w14:paraId="142D3A67" w14:textId="5BB2B840" w:rsidR="00627A8D" w:rsidRPr="00955909" w:rsidRDefault="00627A8D" w:rsidP="00415EBC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  <w:highlight w:val="yellow"/>
              </w:rPr>
            </w:pPr>
          </w:p>
        </w:tc>
      </w:tr>
      <w:tr w:rsidR="00627A8D" w:rsidRPr="008C129D" w14:paraId="4B03A0AE" w14:textId="77777777" w:rsidTr="006A0AE8">
        <w:tc>
          <w:tcPr>
            <w:tcW w:w="1615" w:type="dxa"/>
          </w:tcPr>
          <w:p w14:paraId="23E779EF" w14:textId="70F14459" w:rsidR="00627A8D" w:rsidRPr="00337E54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337E54">
              <w:rPr>
                <w:rFonts w:ascii="Calibri" w:hAnsi="Calibri" w:cs="Calibri"/>
                <w:b/>
                <w:color w:val="000000" w:themeColor="text1"/>
              </w:rPr>
              <w:t xml:space="preserve">Lesson 3: </w:t>
            </w:r>
            <w:r w:rsidR="00415EBC" w:rsidRPr="00337E54">
              <w:rPr>
                <w:rFonts w:ascii="Calibri" w:hAnsi="Calibri" w:cs="Calibri"/>
                <w:b/>
                <w:color w:val="000000" w:themeColor="text1"/>
              </w:rPr>
              <w:t>A</w:t>
            </w:r>
            <w:r w:rsidR="00103044" w:rsidRPr="00337E54">
              <w:rPr>
                <w:rFonts w:ascii="Calibri" w:hAnsi="Calibri" w:cs="Calibri"/>
                <w:b/>
                <w:color w:val="000000" w:themeColor="text1"/>
              </w:rPr>
              <w:t xml:space="preserve"> Russian Revolution</w:t>
            </w:r>
          </w:p>
        </w:tc>
        <w:tc>
          <w:tcPr>
            <w:tcW w:w="2790" w:type="dxa"/>
          </w:tcPr>
          <w:p w14:paraId="023D82BF" w14:textId="635E4F6E" w:rsidR="00627A8D" w:rsidRPr="00B93351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 xml:space="preserve">3.1 - </w:t>
            </w:r>
            <w:r w:rsidR="00627A8D" w:rsidRPr="00B93351">
              <w:rPr>
                <w:rFonts w:ascii="Calibri" w:hAnsi="Calibri" w:cs="Calibri"/>
                <w:bCs/>
                <w:color w:val="000000" w:themeColor="text1"/>
              </w:rPr>
              <w:t xml:space="preserve">Reading 3: </w:t>
            </w:r>
            <w:r w:rsidR="00415EBC" w:rsidRPr="00B93351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="00103044" w:rsidRPr="00B93351">
              <w:rPr>
                <w:rFonts w:ascii="Calibri" w:hAnsi="Calibri" w:cs="Calibri"/>
                <w:bCs/>
                <w:color w:val="000000" w:themeColor="text1"/>
              </w:rPr>
              <w:t xml:space="preserve"> Russian Revolution</w:t>
            </w:r>
          </w:p>
          <w:p w14:paraId="5F5B5397" w14:textId="69EC82CF" w:rsidR="0002266A" w:rsidRPr="00B93351" w:rsidRDefault="0002266A" w:rsidP="00103044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>3.2 – Primary Source</w:t>
            </w:r>
            <w:r w:rsidR="00103044" w:rsidRPr="00B93351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B93351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415EBC" w:rsidRPr="00B93351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="00103044" w:rsidRPr="00B93351">
              <w:rPr>
                <w:rFonts w:ascii="Calibri" w:hAnsi="Calibri" w:cs="Calibri"/>
                <w:bCs/>
                <w:color w:val="000000" w:themeColor="text1"/>
              </w:rPr>
              <w:t xml:space="preserve"> Russian Revolution</w:t>
            </w:r>
          </w:p>
          <w:p w14:paraId="1E2B52A6" w14:textId="77777777" w:rsidR="00627A8D" w:rsidRPr="00B93351" w:rsidRDefault="00627A8D" w:rsidP="00E70EF7">
            <w:p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38AC34E0" w14:textId="10911223" w:rsidR="00CC1D9D" w:rsidRPr="00B93351" w:rsidRDefault="006E35A7" w:rsidP="00E70EF7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>Consider the historical context of the Russian Revolution</w:t>
            </w:r>
          </w:p>
          <w:p w14:paraId="28E09E4D" w14:textId="4B7F8BBF" w:rsidR="00B93351" w:rsidRPr="00B93351" w:rsidRDefault="00B93351" w:rsidP="00E70EF7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 xml:space="preserve">Use diverging accounts of events to reflect on the construction of </w:t>
            </w:r>
            <w:proofErr w:type="gramStart"/>
            <w:r w:rsidRPr="00B93351">
              <w:rPr>
                <w:rFonts w:ascii="Calibri" w:hAnsi="Calibri" w:cs="Calibri"/>
                <w:bCs/>
                <w:color w:val="000000" w:themeColor="text1"/>
              </w:rPr>
              <w:t>history</w:t>
            </w:r>
            <w:proofErr w:type="gramEnd"/>
          </w:p>
          <w:p w14:paraId="67ABD6BF" w14:textId="0D2282A4" w:rsidR="00627A8D" w:rsidRPr="00B93351" w:rsidRDefault="00B93351" w:rsidP="00B93351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>Connect events happening in 1905 in different places in the world to one another, and to the larger trends of modernity</w:t>
            </w:r>
          </w:p>
        </w:tc>
        <w:tc>
          <w:tcPr>
            <w:tcW w:w="3150" w:type="dxa"/>
          </w:tcPr>
          <w:p w14:paraId="43057301" w14:textId="5099D4F0" w:rsidR="00F138EB" w:rsidRPr="00B93351" w:rsidRDefault="00F138EB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>3.0 – Presentation</w:t>
            </w:r>
          </w:p>
          <w:p w14:paraId="46285EC9" w14:textId="42764E8C" w:rsidR="00F138EB" w:rsidRPr="00B93351" w:rsidRDefault="00F138EB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>3.1 – Reading 3</w:t>
            </w:r>
            <w:r w:rsidR="00415EBC" w:rsidRPr="00B93351">
              <w:rPr>
                <w:rFonts w:ascii="Calibri" w:hAnsi="Calibri" w:cs="Calibri"/>
                <w:bCs/>
                <w:color w:val="000000" w:themeColor="text1"/>
              </w:rPr>
              <w:t>: A Russian Revolution</w:t>
            </w:r>
          </w:p>
          <w:p w14:paraId="200924E5" w14:textId="34B36314" w:rsidR="0002266A" w:rsidRPr="00B93351" w:rsidRDefault="0002266A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>3.2 – Primary Source</w:t>
            </w:r>
            <w:r w:rsidR="00103044" w:rsidRPr="00B93351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B93351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415EBC" w:rsidRPr="00B93351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="00103044" w:rsidRPr="00B93351">
              <w:rPr>
                <w:rFonts w:ascii="Calibri" w:hAnsi="Calibri" w:cs="Calibri"/>
                <w:bCs/>
                <w:color w:val="000000" w:themeColor="text1"/>
              </w:rPr>
              <w:t xml:space="preserve"> Russian Revolution</w:t>
            </w:r>
          </w:p>
          <w:p w14:paraId="279A6D09" w14:textId="77DBAEC5" w:rsidR="00415EBC" w:rsidRPr="00B93351" w:rsidRDefault="00415EBC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>3.3a – Discussion: A Russian Revolution</w:t>
            </w:r>
          </w:p>
          <w:p w14:paraId="6623F230" w14:textId="5FFF87EB" w:rsidR="00415EBC" w:rsidRPr="00B93351" w:rsidRDefault="00415EBC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93351">
              <w:rPr>
                <w:rFonts w:ascii="Calibri" w:hAnsi="Calibri" w:cs="Calibri"/>
                <w:bCs/>
                <w:color w:val="000000" w:themeColor="text1"/>
              </w:rPr>
              <w:t>3.3b – Discussion: A Russian Revolution</w:t>
            </w:r>
          </w:p>
          <w:p w14:paraId="20DF6A48" w14:textId="1AC40952" w:rsidR="009D5F08" w:rsidRPr="00B93351" w:rsidRDefault="009D5F08" w:rsidP="0010304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90" w:type="dxa"/>
          </w:tcPr>
          <w:p w14:paraId="02B88BE0" w14:textId="45A139D1" w:rsidR="00415EBC" w:rsidRPr="004D19F8" w:rsidRDefault="00415EBC" w:rsidP="00415EBC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D19F8">
              <w:rPr>
                <w:rFonts w:ascii="Calibri" w:hAnsi="Calibri" w:cs="Calibri"/>
                <w:bCs/>
                <w:color w:val="000000" w:themeColor="text1"/>
              </w:rPr>
              <w:t>3.3a – Discussion: A Russian Revolution</w:t>
            </w:r>
          </w:p>
          <w:p w14:paraId="35FD21BA" w14:textId="55268534" w:rsidR="00627A8D" w:rsidRPr="00955909" w:rsidRDefault="00627A8D" w:rsidP="0010304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</w:tr>
      <w:tr w:rsidR="00627A8D" w:rsidRPr="008C129D" w14:paraId="371B3851" w14:textId="77777777" w:rsidTr="006A0AE8">
        <w:tc>
          <w:tcPr>
            <w:tcW w:w="1615" w:type="dxa"/>
          </w:tcPr>
          <w:p w14:paraId="65381152" w14:textId="7F0344B2" w:rsidR="00627A8D" w:rsidRPr="004A7EAE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A7EAE">
              <w:rPr>
                <w:rFonts w:ascii="Calibri" w:hAnsi="Calibri" w:cs="Calibri"/>
                <w:b/>
                <w:color w:val="000000" w:themeColor="text1"/>
              </w:rPr>
              <w:t xml:space="preserve">Lesson 4: </w:t>
            </w:r>
            <w:r w:rsidR="00B65746" w:rsidRPr="004A7EAE">
              <w:rPr>
                <w:rFonts w:ascii="Calibri" w:hAnsi="Calibri" w:cs="Calibri"/>
                <w:b/>
                <w:color w:val="000000" w:themeColor="text1"/>
              </w:rPr>
              <w:t>Women’s Suffrage in Britain</w:t>
            </w:r>
          </w:p>
        </w:tc>
        <w:tc>
          <w:tcPr>
            <w:tcW w:w="2790" w:type="dxa"/>
          </w:tcPr>
          <w:p w14:paraId="32FD5606" w14:textId="7FC964A0" w:rsidR="00627A8D" w:rsidRPr="00507EDD" w:rsidRDefault="004F26EC" w:rsidP="00E70EF7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4.1 </w:t>
            </w:r>
            <w:r w:rsidR="00B65746" w:rsidRPr="00507EDD">
              <w:rPr>
                <w:rFonts w:ascii="Calibri" w:hAnsi="Calibri" w:cs="Calibri"/>
                <w:bCs/>
                <w:color w:val="000000" w:themeColor="text1"/>
              </w:rPr>
              <w:t xml:space="preserve">– </w:t>
            </w:r>
            <w:r w:rsidR="00627A8D" w:rsidRPr="00507EDD">
              <w:rPr>
                <w:rFonts w:ascii="Calibri" w:hAnsi="Calibri" w:cs="Calibri"/>
                <w:bCs/>
                <w:color w:val="000000" w:themeColor="text1"/>
              </w:rPr>
              <w:t xml:space="preserve">Reading 4: </w:t>
            </w:r>
            <w:r w:rsidR="00B65746" w:rsidRPr="00507EDD">
              <w:rPr>
                <w:rFonts w:ascii="Calibri" w:hAnsi="Calibri" w:cs="Calibri"/>
                <w:bCs/>
                <w:color w:val="000000" w:themeColor="text1"/>
              </w:rPr>
              <w:t>Women’s Suffrage in Britain</w:t>
            </w:r>
          </w:p>
          <w:p w14:paraId="3BD9F8D9" w14:textId="3DBBFEEE" w:rsidR="00627A8D" w:rsidRPr="00507EDD" w:rsidRDefault="004F26EC" w:rsidP="00E70EF7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4.2 – </w:t>
            </w:r>
            <w:r w:rsidR="00627A8D" w:rsidRPr="00507EDD">
              <w:rPr>
                <w:rFonts w:ascii="Calibri" w:hAnsi="Calibri" w:cs="Calibri"/>
                <w:bCs/>
                <w:color w:val="000000" w:themeColor="text1"/>
              </w:rPr>
              <w:t xml:space="preserve">Primary </w:t>
            </w:r>
            <w:r w:rsidRPr="00507ED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507EDD">
              <w:rPr>
                <w:rFonts w:ascii="Calibri" w:hAnsi="Calibri" w:cs="Calibri"/>
                <w:bCs/>
                <w:color w:val="000000" w:themeColor="text1"/>
              </w:rPr>
              <w:t>ource</w:t>
            </w:r>
            <w:r w:rsidR="00B65746" w:rsidRPr="00507ED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507EDD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B65746" w:rsidRPr="00507EDD">
              <w:rPr>
                <w:rFonts w:ascii="Calibri" w:hAnsi="Calibri" w:cs="Calibri"/>
                <w:bCs/>
                <w:color w:val="000000" w:themeColor="text1"/>
              </w:rPr>
              <w:t>Women’s Suffrage in Britain</w:t>
            </w:r>
            <w:r w:rsidR="00627A8D" w:rsidRPr="00507ED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14:paraId="504F82CB" w14:textId="270A3263" w:rsidR="00507EDD" w:rsidRPr="00507EDD" w:rsidRDefault="0053247A" w:rsidP="00507EDD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Consider the</w:t>
            </w:r>
            <w:r w:rsidR="00507EDD" w:rsidRPr="00507EDD">
              <w:rPr>
                <w:rFonts w:ascii="Calibri" w:hAnsi="Calibri" w:cs="Calibri"/>
                <w:bCs/>
                <w:color w:val="000000" w:themeColor="text1"/>
              </w:rPr>
              <w:t xml:space="preserve"> historical context of 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the </w:t>
            </w:r>
            <w:r w:rsidR="00507EDD" w:rsidRPr="00507EDD">
              <w:rPr>
                <w:rFonts w:ascii="Calibri" w:hAnsi="Calibri" w:cs="Calibri"/>
                <w:bCs/>
                <w:color w:val="000000" w:themeColor="text1"/>
              </w:rPr>
              <w:t xml:space="preserve">women’s suffrage 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movement </w:t>
            </w:r>
            <w:r w:rsidR="00507EDD" w:rsidRPr="00507EDD">
              <w:rPr>
                <w:rFonts w:ascii="Calibri" w:hAnsi="Calibri" w:cs="Calibri"/>
                <w:bCs/>
                <w:color w:val="000000" w:themeColor="text1"/>
              </w:rPr>
              <w:t xml:space="preserve">in </w:t>
            </w:r>
            <w:proofErr w:type="gramStart"/>
            <w:r w:rsidR="00507EDD" w:rsidRPr="00507EDD">
              <w:rPr>
                <w:rFonts w:ascii="Calibri" w:hAnsi="Calibri" w:cs="Calibri"/>
                <w:bCs/>
                <w:color w:val="000000" w:themeColor="text1"/>
              </w:rPr>
              <w:t>Britain</w:t>
            </w:r>
            <w:proofErr w:type="gramEnd"/>
          </w:p>
          <w:p w14:paraId="1C8A6161" w14:textId="223A7953" w:rsidR="00507EDD" w:rsidRPr="00507EDD" w:rsidRDefault="00507EDD" w:rsidP="00507EDD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Examine the </w:t>
            </w:r>
            <w:r>
              <w:rPr>
                <w:rFonts w:ascii="Calibri" w:hAnsi="Calibri" w:cs="Calibri"/>
                <w:bCs/>
                <w:color w:val="000000" w:themeColor="text1"/>
              </w:rPr>
              <w:t>arguments for and against the</w:t>
            </w:r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 Women’s </w:t>
            </w:r>
            <w:r w:rsidRPr="00507EDD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Enfranchisement Bill of 1905 </w:t>
            </w:r>
          </w:p>
          <w:p w14:paraId="06707BB6" w14:textId="0E9EBDFA" w:rsidR="00627A8D" w:rsidRPr="00507EDD" w:rsidRDefault="00507EDD" w:rsidP="00507EDD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Consider the ways suffragettes </w:t>
            </w:r>
            <w:proofErr w:type="gramStart"/>
            <w:r w:rsidRPr="00507EDD">
              <w:rPr>
                <w:rFonts w:ascii="Calibri" w:hAnsi="Calibri" w:cs="Calibri"/>
                <w:bCs/>
                <w:color w:val="000000" w:themeColor="text1"/>
              </w:rPr>
              <w:t>reflected back</w:t>
            </w:r>
            <w:proofErr w:type="gramEnd"/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 on the significance of the bill after its failure</w:t>
            </w:r>
          </w:p>
        </w:tc>
        <w:tc>
          <w:tcPr>
            <w:tcW w:w="3150" w:type="dxa"/>
          </w:tcPr>
          <w:p w14:paraId="0DA35648" w14:textId="654B63C5" w:rsidR="004F26EC" w:rsidRPr="00507EDD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lastRenderedPageBreak/>
              <w:t>4.0 – Presentation</w:t>
            </w:r>
          </w:p>
          <w:p w14:paraId="2446A752" w14:textId="1EFA89FF" w:rsidR="00627A8D" w:rsidRPr="00507EDD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4.1 – Reading 4 </w:t>
            </w:r>
          </w:p>
          <w:p w14:paraId="0CD32A97" w14:textId="4C3ED172" w:rsidR="004F26EC" w:rsidRPr="00507EDD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t>4.2 – Primary Source</w:t>
            </w:r>
            <w:r w:rsidR="00B65746" w:rsidRPr="00507ED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B65746" w:rsidRPr="00507EDD">
              <w:rPr>
                <w:rFonts w:ascii="Calibri" w:hAnsi="Calibri" w:cs="Calibri"/>
                <w:bCs/>
                <w:color w:val="000000" w:themeColor="text1"/>
              </w:rPr>
              <w:t>Women’s Suffrage in Britain</w:t>
            </w:r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5CD6A0E6" w14:textId="56191D0B" w:rsidR="004A7EAE" w:rsidRPr="00507EDD" w:rsidRDefault="004F26EC" w:rsidP="00B65746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lastRenderedPageBreak/>
              <w:t>4.3</w:t>
            </w:r>
            <w:r w:rsidR="004A7EAE" w:rsidRPr="00507EDD">
              <w:rPr>
                <w:rFonts w:ascii="Calibri" w:hAnsi="Calibri" w:cs="Calibri"/>
                <w:bCs/>
                <w:color w:val="000000" w:themeColor="text1"/>
              </w:rPr>
              <w:t>a – Discussion: Women’s Suffrage in Britain</w:t>
            </w:r>
          </w:p>
          <w:p w14:paraId="6A821C13" w14:textId="618A63D1" w:rsidR="00627A8D" w:rsidRPr="00507EDD" w:rsidRDefault="004A7EAE" w:rsidP="00B65746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t>4.3b</w:t>
            </w:r>
            <w:r w:rsidR="004F26EC" w:rsidRPr="00507EDD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 – Discussion </w:t>
            </w:r>
            <w:r w:rsidR="00627A8D" w:rsidRPr="00507EDD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Instructor </w:t>
            </w:r>
            <w:r w:rsidR="004F26EC" w:rsidRPr="00507EDD">
              <w:rPr>
                <w:rFonts w:ascii="Calibri" w:eastAsiaTheme="minorEastAsia" w:hAnsi="Calibri" w:cs="Calibri"/>
                <w:bCs/>
                <w:color w:val="000000" w:themeColor="text1"/>
              </w:rPr>
              <w:t>Guide</w:t>
            </w:r>
            <w:r w:rsidRPr="00507EDD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: </w:t>
            </w:r>
            <w:r w:rsidR="00B65746" w:rsidRPr="00507EDD">
              <w:rPr>
                <w:rFonts w:ascii="Calibri" w:eastAsiaTheme="minorEastAsia" w:hAnsi="Calibri" w:cs="Calibri"/>
                <w:bCs/>
                <w:color w:val="000000" w:themeColor="text1"/>
              </w:rPr>
              <w:t>Women’s Suffrage in Britain</w:t>
            </w:r>
          </w:p>
        </w:tc>
        <w:tc>
          <w:tcPr>
            <w:tcW w:w="2790" w:type="dxa"/>
          </w:tcPr>
          <w:p w14:paraId="31260234" w14:textId="77777777" w:rsidR="004A7EAE" w:rsidRPr="00DB1190" w:rsidRDefault="004A7EAE" w:rsidP="004A7EAE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DB1190">
              <w:rPr>
                <w:rFonts w:ascii="Calibri" w:hAnsi="Calibri" w:cs="Calibri"/>
                <w:bCs/>
                <w:color w:val="000000" w:themeColor="text1"/>
              </w:rPr>
              <w:lastRenderedPageBreak/>
              <w:t>4.3a – Discussion: Women’s Suffrage in Britain</w:t>
            </w:r>
          </w:p>
          <w:p w14:paraId="5A2ACD84" w14:textId="36FFF003" w:rsidR="00627A8D" w:rsidRPr="00DB1190" w:rsidRDefault="00627A8D" w:rsidP="00B65746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B65746" w:rsidRPr="005533C7" w14:paraId="0F0B45B9" w14:textId="77777777" w:rsidTr="006A0AE8">
        <w:tc>
          <w:tcPr>
            <w:tcW w:w="1615" w:type="dxa"/>
          </w:tcPr>
          <w:p w14:paraId="2A4C3C77" w14:textId="325AC035" w:rsidR="00B65746" w:rsidRPr="00337E54" w:rsidRDefault="00B65746" w:rsidP="00B65746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337E54">
              <w:rPr>
                <w:rFonts w:ascii="Calibri" w:hAnsi="Calibri" w:cs="Calibri"/>
                <w:b/>
                <w:color w:val="000000" w:themeColor="text1"/>
              </w:rPr>
              <w:t>Lesson 5: The Partition of Bengal</w:t>
            </w:r>
          </w:p>
        </w:tc>
        <w:tc>
          <w:tcPr>
            <w:tcW w:w="2790" w:type="dxa"/>
          </w:tcPr>
          <w:p w14:paraId="47E28289" w14:textId="1A620FBC" w:rsidR="00B65746" w:rsidRPr="0053247A" w:rsidRDefault="00B65746" w:rsidP="00B65746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3247A">
              <w:rPr>
                <w:rFonts w:ascii="Calibri" w:hAnsi="Calibri" w:cs="Calibri"/>
                <w:bCs/>
                <w:color w:val="000000" w:themeColor="text1"/>
              </w:rPr>
              <w:t>5.1 – Reading 5: The Partition of Bengal</w:t>
            </w:r>
          </w:p>
          <w:p w14:paraId="49B86E2E" w14:textId="0AD7841B" w:rsidR="00B65746" w:rsidRPr="0053247A" w:rsidRDefault="00B65746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3247A">
              <w:rPr>
                <w:rFonts w:ascii="Calibri" w:hAnsi="Calibri" w:cs="Calibri"/>
                <w:bCs/>
                <w:color w:val="000000" w:themeColor="text1"/>
              </w:rPr>
              <w:t>5.2 – Primary Sources: The Partition of Bengal</w:t>
            </w:r>
          </w:p>
        </w:tc>
        <w:tc>
          <w:tcPr>
            <w:tcW w:w="2700" w:type="dxa"/>
          </w:tcPr>
          <w:p w14:paraId="10E785C8" w14:textId="7ED62EEB" w:rsidR="00B65746" w:rsidRPr="0053247A" w:rsidRDefault="0053247A" w:rsidP="00B65746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Consider the historical context of the Partition of Bengal</w:t>
            </w:r>
          </w:p>
          <w:p w14:paraId="6C217DBB" w14:textId="77777777" w:rsidR="0053247A" w:rsidRDefault="0053247A" w:rsidP="00B65746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Compare sources on the partition and its causes and </w:t>
            </w:r>
            <w:proofErr w:type="gramStart"/>
            <w:r>
              <w:rPr>
                <w:rFonts w:ascii="Calibri" w:hAnsi="Calibri" w:cs="Calibri"/>
                <w:bCs/>
                <w:color w:val="000000" w:themeColor="text1"/>
              </w:rPr>
              <w:t>consequences</w:t>
            </w:r>
            <w:proofErr w:type="gramEnd"/>
          </w:p>
          <w:p w14:paraId="777DD013" w14:textId="403FFDD6" w:rsidR="00B65746" w:rsidRPr="0053247A" w:rsidRDefault="0053247A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07EDD">
              <w:rPr>
                <w:rFonts w:ascii="Calibri" w:hAnsi="Calibri" w:cs="Calibri"/>
                <w:bCs/>
                <w:color w:val="000000" w:themeColor="text1"/>
              </w:rPr>
              <w:t xml:space="preserve">Consider the </w:t>
            </w:r>
            <w:r>
              <w:rPr>
                <w:rFonts w:ascii="Calibri" w:hAnsi="Calibri" w:cs="Calibri"/>
                <w:bCs/>
                <w:color w:val="000000" w:themeColor="text1"/>
              </w:rPr>
              <w:t>ways the partition reflected the larger trends of modernity</w:t>
            </w:r>
          </w:p>
        </w:tc>
        <w:tc>
          <w:tcPr>
            <w:tcW w:w="3150" w:type="dxa"/>
          </w:tcPr>
          <w:p w14:paraId="0315387A" w14:textId="05E76394" w:rsidR="00B65746" w:rsidRPr="0053247A" w:rsidRDefault="00B65746" w:rsidP="00B65746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3247A">
              <w:rPr>
                <w:rFonts w:ascii="Calibri" w:hAnsi="Calibri" w:cs="Calibri"/>
                <w:bCs/>
                <w:color w:val="000000" w:themeColor="text1"/>
              </w:rPr>
              <w:t>5.0 – Presentation</w:t>
            </w:r>
          </w:p>
          <w:p w14:paraId="60244D33" w14:textId="775BDAA9" w:rsidR="00B65746" w:rsidRPr="0053247A" w:rsidRDefault="00B65746" w:rsidP="00B65746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3247A">
              <w:rPr>
                <w:rFonts w:ascii="Calibri" w:hAnsi="Calibri" w:cs="Calibri"/>
                <w:bCs/>
                <w:color w:val="000000" w:themeColor="text1"/>
              </w:rPr>
              <w:t xml:space="preserve">5.1 – Reading 4 </w:t>
            </w:r>
          </w:p>
          <w:p w14:paraId="6BB29629" w14:textId="3D8A06F9" w:rsidR="00B65746" w:rsidRPr="0053247A" w:rsidRDefault="00B65746" w:rsidP="00B65746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53247A">
              <w:rPr>
                <w:rFonts w:ascii="Calibri" w:hAnsi="Calibri" w:cs="Calibri"/>
                <w:bCs/>
                <w:color w:val="000000" w:themeColor="text1"/>
              </w:rPr>
              <w:t>5.2 – Primary Sources: The Partition of Bengal</w:t>
            </w:r>
          </w:p>
          <w:p w14:paraId="5E7015C3" w14:textId="77777777" w:rsidR="00B65746" w:rsidRPr="0053247A" w:rsidRDefault="00B65746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3247A">
              <w:rPr>
                <w:rFonts w:ascii="Calibri" w:hAnsi="Calibri" w:cs="Calibri"/>
                <w:bCs/>
                <w:color w:val="000000" w:themeColor="text1"/>
              </w:rPr>
              <w:t>5.3a – Discussion: The Partition of Bengal</w:t>
            </w:r>
          </w:p>
          <w:p w14:paraId="5941724E" w14:textId="32FD566B" w:rsidR="00B65746" w:rsidRPr="0053247A" w:rsidRDefault="00B65746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3247A">
              <w:rPr>
                <w:rFonts w:ascii="Calibri" w:hAnsi="Calibri" w:cs="Calibri"/>
                <w:bCs/>
                <w:color w:val="000000" w:themeColor="text1"/>
              </w:rPr>
              <w:t>5.3b</w:t>
            </w:r>
            <w:r w:rsidRPr="0053247A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 – Discussion Instructor Guide: </w:t>
            </w:r>
            <w:r w:rsidRPr="0053247A">
              <w:rPr>
                <w:rFonts w:ascii="Calibri" w:hAnsi="Calibri" w:cs="Calibri"/>
                <w:bCs/>
                <w:color w:val="000000" w:themeColor="text1"/>
              </w:rPr>
              <w:t>The Partition of Bengal</w:t>
            </w:r>
          </w:p>
        </w:tc>
        <w:tc>
          <w:tcPr>
            <w:tcW w:w="2790" w:type="dxa"/>
          </w:tcPr>
          <w:p w14:paraId="2C277B8D" w14:textId="77777777" w:rsidR="00B65746" w:rsidRPr="0053247A" w:rsidRDefault="00B65746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3247A">
              <w:rPr>
                <w:rFonts w:ascii="Calibri" w:hAnsi="Calibri" w:cs="Calibri"/>
                <w:bCs/>
                <w:color w:val="000000" w:themeColor="text1"/>
              </w:rPr>
              <w:t>5.3a – Discussion: The Partition of Bengal</w:t>
            </w:r>
          </w:p>
          <w:p w14:paraId="3ECB0F00" w14:textId="2C80B4C8" w:rsidR="00B65746" w:rsidRPr="0053247A" w:rsidRDefault="00B65746" w:rsidP="00B65746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103044" w:rsidRPr="005533C7" w14:paraId="023EDEC6" w14:textId="77777777" w:rsidTr="006A0AE8">
        <w:tc>
          <w:tcPr>
            <w:tcW w:w="1615" w:type="dxa"/>
          </w:tcPr>
          <w:p w14:paraId="63A88816" w14:textId="27386257" w:rsidR="00103044" w:rsidRPr="004444DD" w:rsidRDefault="00103044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444DD">
              <w:rPr>
                <w:rFonts w:ascii="Calibri" w:hAnsi="Calibri" w:cs="Calibri"/>
                <w:b/>
                <w:color w:val="000000" w:themeColor="text1"/>
              </w:rPr>
              <w:t>Conclusion</w:t>
            </w:r>
          </w:p>
        </w:tc>
        <w:tc>
          <w:tcPr>
            <w:tcW w:w="2790" w:type="dxa"/>
          </w:tcPr>
          <w:p w14:paraId="5379B29F" w14:textId="29F03656" w:rsidR="00103044" w:rsidRPr="004444DD" w:rsidRDefault="00B65746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444DD">
              <w:rPr>
                <w:rFonts w:ascii="Calibri" w:hAnsi="Calibri" w:cs="Calibri"/>
                <w:bCs/>
                <w:color w:val="000000" w:themeColor="text1"/>
              </w:rPr>
              <w:t>6.1 – Reading 6: Conclusion</w:t>
            </w:r>
          </w:p>
        </w:tc>
        <w:tc>
          <w:tcPr>
            <w:tcW w:w="2700" w:type="dxa"/>
          </w:tcPr>
          <w:p w14:paraId="15C12AB5" w14:textId="77777777" w:rsidR="00103044" w:rsidRDefault="004444DD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Review the key questions and events of the </w:t>
            </w:r>
            <w:proofErr w:type="gramStart"/>
            <w:r>
              <w:rPr>
                <w:rFonts w:ascii="Calibri" w:hAnsi="Calibri" w:cs="Calibri"/>
                <w:bCs/>
                <w:color w:val="000000" w:themeColor="text1"/>
              </w:rPr>
              <w:t>module</w:t>
            </w:r>
            <w:proofErr w:type="gramEnd"/>
          </w:p>
          <w:p w14:paraId="067728CA" w14:textId="77777777" w:rsidR="004444DD" w:rsidRDefault="004444DD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Consider how the events discussed reflect the changes of </w:t>
            </w:r>
            <w:proofErr w:type="gramStart"/>
            <w:r>
              <w:rPr>
                <w:rFonts w:ascii="Calibri" w:hAnsi="Calibri" w:cs="Calibri"/>
                <w:bCs/>
                <w:color w:val="000000" w:themeColor="text1"/>
              </w:rPr>
              <w:t>modernity</w:t>
            </w:r>
            <w:proofErr w:type="gramEnd"/>
          </w:p>
          <w:p w14:paraId="7EC6568C" w14:textId="46079F85" w:rsidR="004444DD" w:rsidRPr="004444DD" w:rsidRDefault="004444DD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Reflect on the interpretations of </w:t>
            </w:r>
            <w:r>
              <w:rPr>
                <w:rFonts w:ascii="Calibri" w:hAnsi="Calibri" w:cs="Calibri"/>
                <w:bCs/>
                <w:color w:val="000000" w:themeColor="text1"/>
              </w:rPr>
              <w:lastRenderedPageBreak/>
              <w:t>1905 by primary source authors</w:t>
            </w:r>
          </w:p>
        </w:tc>
        <w:tc>
          <w:tcPr>
            <w:tcW w:w="3150" w:type="dxa"/>
          </w:tcPr>
          <w:p w14:paraId="4E9F8F13" w14:textId="7DCCD410" w:rsidR="00B65746" w:rsidRPr="004444DD" w:rsidRDefault="00B65746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444DD">
              <w:rPr>
                <w:rFonts w:ascii="Calibri" w:hAnsi="Calibri" w:cs="Calibri"/>
                <w:bCs/>
                <w:color w:val="000000" w:themeColor="text1"/>
              </w:rPr>
              <w:lastRenderedPageBreak/>
              <w:t>6.0 – Presentation</w:t>
            </w:r>
          </w:p>
          <w:p w14:paraId="542BC4D5" w14:textId="77777777" w:rsidR="00103044" w:rsidRPr="004444DD" w:rsidRDefault="00576BEC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444DD">
              <w:rPr>
                <w:rFonts w:ascii="Calibri" w:hAnsi="Calibri" w:cs="Calibri"/>
                <w:bCs/>
                <w:color w:val="000000" w:themeColor="text1"/>
              </w:rPr>
              <w:t>6.1 – Reading 6</w:t>
            </w:r>
          </w:p>
          <w:p w14:paraId="59AE1FD6" w14:textId="77777777" w:rsidR="00576BEC" w:rsidRPr="004444DD" w:rsidRDefault="00576BEC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444DD">
              <w:rPr>
                <w:rFonts w:ascii="Calibri" w:hAnsi="Calibri" w:cs="Calibri"/>
                <w:bCs/>
                <w:color w:val="000000" w:themeColor="text1"/>
              </w:rPr>
              <w:t>6.2a – Discussion: Conclusion</w:t>
            </w:r>
          </w:p>
          <w:p w14:paraId="6919A66F" w14:textId="77777777" w:rsidR="00576BEC" w:rsidRPr="004444DD" w:rsidRDefault="00576BEC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444DD">
              <w:rPr>
                <w:rFonts w:ascii="Calibri" w:hAnsi="Calibri" w:cs="Calibri"/>
                <w:bCs/>
                <w:color w:val="000000" w:themeColor="text1"/>
              </w:rPr>
              <w:t>6.2b – Discussion Instructor Guide: Conclusion</w:t>
            </w:r>
          </w:p>
          <w:p w14:paraId="22EF6621" w14:textId="77777777" w:rsidR="00576BEC" w:rsidRPr="004444DD" w:rsidRDefault="00576BEC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444DD">
              <w:rPr>
                <w:rFonts w:ascii="Calibri" w:hAnsi="Calibri" w:cs="Calibri"/>
                <w:bCs/>
                <w:color w:val="000000" w:themeColor="text1"/>
              </w:rPr>
              <w:t>6.3a – Final Assessment</w:t>
            </w:r>
          </w:p>
          <w:p w14:paraId="19F3426E" w14:textId="0EB48951" w:rsidR="00576BEC" w:rsidRPr="004444DD" w:rsidRDefault="00576BEC" w:rsidP="00B65746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444DD">
              <w:rPr>
                <w:rFonts w:ascii="Calibri" w:hAnsi="Calibri" w:cs="Calibri"/>
                <w:bCs/>
                <w:color w:val="000000" w:themeColor="text1"/>
              </w:rPr>
              <w:t>6.3b – Final Assessment Instructor Guide</w:t>
            </w:r>
          </w:p>
        </w:tc>
        <w:tc>
          <w:tcPr>
            <w:tcW w:w="2790" w:type="dxa"/>
          </w:tcPr>
          <w:p w14:paraId="75D13E51" w14:textId="77777777" w:rsidR="00576BEC" w:rsidRPr="004444DD" w:rsidRDefault="00576BEC" w:rsidP="00576BEC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444DD">
              <w:rPr>
                <w:rFonts w:ascii="Calibri" w:hAnsi="Calibri" w:cs="Calibri"/>
                <w:bCs/>
                <w:color w:val="000000" w:themeColor="text1"/>
              </w:rPr>
              <w:t>6.2a – Discussion: Conclusion</w:t>
            </w:r>
          </w:p>
          <w:p w14:paraId="2FB554E4" w14:textId="77777777" w:rsidR="00576BEC" w:rsidRPr="004444DD" w:rsidRDefault="00576BEC" w:rsidP="00576BEC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444DD">
              <w:rPr>
                <w:rFonts w:ascii="Calibri" w:hAnsi="Calibri" w:cs="Calibri"/>
                <w:bCs/>
                <w:color w:val="000000" w:themeColor="text1"/>
              </w:rPr>
              <w:t>6.3a – Final Assessment</w:t>
            </w:r>
          </w:p>
          <w:p w14:paraId="24483C52" w14:textId="77777777" w:rsidR="00103044" w:rsidRPr="004444DD" w:rsidRDefault="00103044" w:rsidP="00576BEC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267B508B" w14:textId="77777777" w:rsidR="00627A8D" w:rsidRDefault="00627A8D"/>
    <w:sectPr w:rsidR="00627A8D" w:rsidSect="00627A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C8E"/>
    <w:multiLevelType w:val="hybridMultilevel"/>
    <w:tmpl w:val="43A20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55B2C"/>
    <w:multiLevelType w:val="hybridMultilevel"/>
    <w:tmpl w:val="0550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85A34"/>
    <w:multiLevelType w:val="hybridMultilevel"/>
    <w:tmpl w:val="3014D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F79C4"/>
    <w:multiLevelType w:val="hybridMultilevel"/>
    <w:tmpl w:val="5CB62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57B9D"/>
    <w:multiLevelType w:val="hybridMultilevel"/>
    <w:tmpl w:val="3688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E65D1"/>
    <w:multiLevelType w:val="hybridMultilevel"/>
    <w:tmpl w:val="BC00C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7573E"/>
    <w:multiLevelType w:val="hybridMultilevel"/>
    <w:tmpl w:val="B904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65F49"/>
    <w:multiLevelType w:val="hybridMultilevel"/>
    <w:tmpl w:val="989A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205B4"/>
    <w:multiLevelType w:val="hybridMultilevel"/>
    <w:tmpl w:val="151C3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451254">
    <w:abstractNumId w:val="2"/>
  </w:num>
  <w:num w:numId="2" w16cid:durableId="626011432">
    <w:abstractNumId w:val="10"/>
  </w:num>
  <w:num w:numId="3" w16cid:durableId="175072603">
    <w:abstractNumId w:val="7"/>
  </w:num>
  <w:num w:numId="4" w16cid:durableId="306324032">
    <w:abstractNumId w:val="6"/>
  </w:num>
  <w:num w:numId="5" w16cid:durableId="992872143">
    <w:abstractNumId w:val="3"/>
  </w:num>
  <w:num w:numId="6" w16cid:durableId="1866943571">
    <w:abstractNumId w:val="9"/>
  </w:num>
  <w:num w:numId="7" w16cid:durableId="1585189995">
    <w:abstractNumId w:val="5"/>
  </w:num>
  <w:num w:numId="8" w16cid:durableId="254555907">
    <w:abstractNumId w:val="1"/>
  </w:num>
  <w:num w:numId="9" w16cid:durableId="988676259">
    <w:abstractNumId w:val="8"/>
  </w:num>
  <w:num w:numId="10" w16cid:durableId="284312774">
    <w:abstractNumId w:val="0"/>
  </w:num>
  <w:num w:numId="11" w16cid:durableId="700935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D"/>
    <w:rsid w:val="0002266A"/>
    <w:rsid w:val="000507DC"/>
    <w:rsid w:val="00062E63"/>
    <w:rsid w:val="00103044"/>
    <w:rsid w:val="00105457"/>
    <w:rsid w:val="00160818"/>
    <w:rsid w:val="001A662C"/>
    <w:rsid w:val="00257A02"/>
    <w:rsid w:val="0028791C"/>
    <w:rsid w:val="00293FFD"/>
    <w:rsid w:val="002B5747"/>
    <w:rsid w:val="0030267D"/>
    <w:rsid w:val="003261B1"/>
    <w:rsid w:val="00337E54"/>
    <w:rsid w:val="00344F87"/>
    <w:rsid w:val="003856B3"/>
    <w:rsid w:val="003C7A89"/>
    <w:rsid w:val="003D48E1"/>
    <w:rsid w:val="003E0583"/>
    <w:rsid w:val="003E68B2"/>
    <w:rsid w:val="00415EBC"/>
    <w:rsid w:val="00420916"/>
    <w:rsid w:val="004444DD"/>
    <w:rsid w:val="0047698E"/>
    <w:rsid w:val="004A7EAE"/>
    <w:rsid w:val="004B6D24"/>
    <w:rsid w:val="004D19F8"/>
    <w:rsid w:val="004F26EC"/>
    <w:rsid w:val="00507EDD"/>
    <w:rsid w:val="00510863"/>
    <w:rsid w:val="00525D6B"/>
    <w:rsid w:val="0053247A"/>
    <w:rsid w:val="005533C7"/>
    <w:rsid w:val="00570965"/>
    <w:rsid w:val="00576BEC"/>
    <w:rsid w:val="005A51A1"/>
    <w:rsid w:val="005F4668"/>
    <w:rsid w:val="00624203"/>
    <w:rsid w:val="00627A8D"/>
    <w:rsid w:val="00651B66"/>
    <w:rsid w:val="00690590"/>
    <w:rsid w:val="006A0AE8"/>
    <w:rsid w:val="006B1A40"/>
    <w:rsid w:val="006C13A5"/>
    <w:rsid w:val="006E35A7"/>
    <w:rsid w:val="007A1D7B"/>
    <w:rsid w:val="007C60C6"/>
    <w:rsid w:val="008264C2"/>
    <w:rsid w:val="00847D73"/>
    <w:rsid w:val="008A5FFF"/>
    <w:rsid w:val="008C129D"/>
    <w:rsid w:val="008F24DF"/>
    <w:rsid w:val="00955909"/>
    <w:rsid w:val="009D5F08"/>
    <w:rsid w:val="009E379B"/>
    <w:rsid w:val="00A264F2"/>
    <w:rsid w:val="00A313B0"/>
    <w:rsid w:val="00A364C9"/>
    <w:rsid w:val="00A44A53"/>
    <w:rsid w:val="00AE1A0C"/>
    <w:rsid w:val="00B65746"/>
    <w:rsid w:val="00B93351"/>
    <w:rsid w:val="00BA0F06"/>
    <w:rsid w:val="00BE7BAB"/>
    <w:rsid w:val="00C32327"/>
    <w:rsid w:val="00C707B1"/>
    <w:rsid w:val="00C7644F"/>
    <w:rsid w:val="00CC0D3C"/>
    <w:rsid w:val="00CC1D9D"/>
    <w:rsid w:val="00D212EA"/>
    <w:rsid w:val="00D415E5"/>
    <w:rsid w:val="00D45815"/>
    <w:rsid w:val="00D8228D"/>
    <w:rsid w:val="00DB1190"/>
    <w:rsid w:val="00DD38B4"/>
    <w:rsid w:val="00E4264F"/>
    <w:rsid w:val="00E970CF"/>
    <w:rsid w:val="00EA6305"/>
    <w:rsid w:val="00EE78CE"/>
    <w:rsid w:val="00F068B7"/>
    <w:rsid w:val="00F138EB"/>
    <w:rsid w:val="00F31D29"/>
    <w:rsid w:val="00F761C6"/>
    <w:rsid w:val="00FA6AE2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2BE8A"/>
  <w15:chartTrackingRefBased/>
  <w15:docId w15:val="{82D4560F-6887-B741-9DC2-42E3CCED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A8D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A8D"/>
    <w:pPr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5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Brenna C</dc:creator>
  <cp:keywords/>
  <dc:description/>
  <cp:lastModifiedBy>Miller, Brenna C</cp:lastModifiedBy>
  <cp:revision>45</cp:revision>
  <dcterms:created xsi:type="dcterms:W3CDTF">2022-12-07T15:59:00Z</dcterms:created>
  <dcterms:modified xsi:type="dcterms:W3CDTF">2023-05-30T23:03:00Z</dcterms:modified>
</cp:coreProperties>
</file>